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F8D5" w14:textId="024F5411" w:rsidR="00D104F4" w:rsidRDefault="00191CD7" w:rsidP="00471F32">
      <w:pPr>
        <w:jc w:val="center"/>
        <w:rPr>
          <w:sz w:val="24"/>
          <w:szCs w:val="24"/>
        </w:rPr>
      </w:pPr>
      <w:r>
        <w:rPr>
          <w:sz w:val="24"/>
          <w:szCs w:val="24"/>
        </w:rPr>
        <w:t>CLINICAL, DIDACTIC AND SCHOLARLY ACTIVITIES</w:t>
      </w:r>
    </w:p>
    <w:p w14:paraId="618918E5" w14:textId="4C3D2892" w:rsidR="008E42AB" w:rsidRPr="002B26A3" w:rsidRDefault="00D104F4" w:rsidP="00471F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proofErr w:type="gramStart"/>
      <w:r w:rsidR="00704FFC" w:rsidRPr="002B26A3">
        <w:rPr>
          <w:sz w:val="24"/>
          <w:szCs w:val="24"/>
        </w:rPr>
        <w:t>2/0</w:t>
      </w:r>
      <w:r>
        <w:rPr>
          <w:sz w:val="24"/>
          <w:szCs w:val="24"/>
        </w:rPr>
        <w:t>8/24</w:t>
      </w:r>
      <w:proofErr w:type="gramEnd"/>
    </w:p>
    <w:p w14:paraId="6D0B9B1C" w14:textId="77777777" w:rsidR="00A90F47" w:rsidRPr="002B26A3" w:rsidRDefault="00A90F47" w:rsidP="00471F32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CLINICAL ACTIVITIES</w:t>
      </w:r>
    </w:p>
    <w:p w14:paraId="2F51CD04" w14:textId="1E353980" w:rsidR="00471F32" w:rsidRPr="002B26A3" w:rsidRDefault="00A90F47" w:rsidP="00471F32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 xml:space="preserve">Provide </w:t>
      </w:r>
      <w:r w:rsidR="00471F32" w:rsidRPr="002B26A3">
        <w:rPr>
          <w:rFonts w:cs="Arial"/>
          <w:sz w:val="24"/>
          <w:szCs w:val="24"/>
        </w:rPr>
        <w:t xml:space="preserve">direct patient care </w:t>
      </w:r>
      <w:r w:rsidRPr="002B26A3">
        <w:rPr>
          <w:rFonts w:cs="Arial"/>
          <w:sz w:val="24"/>
          <w:szCs w:val="24"/>
        </w:rPr>
        <w:t xml:space="preserve">for </w:t>
      </w:r>
      <w:r w:rsidR="00471F32" w:rsidRPr="002B26A3">
        <w:rPr>
          <w:rFonts w:cs="Arial"/>
          <w:sz w:val="24"/>
          <w:szCs w:val="24"/>
        </w:rPr>
        <w:t xml:space="preserve">Veterans (95% Male, average age of 60 years old) </w:t>
      </w:r>
      <w:r w:rsidRPr="002B26A3">
        <w:rPr>
          <w:rFonts w:cs="Arial"/>
          <w:sz w:val="24"/>
          <w:szCs w:val="24"/>
        </w:rPr>
        <w:t xml:space="preserve">with a wide variety of </w:t>
      </w:r>
      <w:r w:rsidR="002B26A3" w:rsidRPr="002B26A3">
        <w:rPr>
          <w:rFonts w:cs="Arial"/>
          <w:sz w:val="24"/>
          <w:szCs w:val="24"/>
        </w:rPr>
        <w:t xml:space="preserve">refractive disorders as well as </w:t>
      </w:r>
      <w:r w:rsidR="00EE75FC" w:rsidRPr="002B26A3">
        <w:rPr>
          <w:rFonts w:cs="Arial"/>
          <w:sz w:val="24"/>
          <w:szCs w:val="24"/>
        </w:rPr>
        <w:t xml:space="preserve">ocular and systemic diseases:  </w:t>
      </w:r>
    </w:p>
    <w:p w14:paraId="6EEF2B94" w14:textId="77777777" w:rsidR="002B26A3" w:rsidRPr="002B26A3" w:rsidRDefault="00A90F47" w:rsidP="002B26A3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 xml:space="preserve">diabetes, glaucoma, cataracts, age related macular </w:t>
      </w:r>
      <w:proofErr w:type="gramStart"/>
      <w:r w:rsidRPr="002B26A3">
        <w:rPr>
          <w:rFonts w:cs="Arial"/>
          <w:sz w:val="24"/>
          <w:szCs w:val="24"/>
        </w:rPr>
        <w:t>degeneration</w:t>
      </w:r>
      <w:proofErr w:type="gramEnd"/>
    </w:p>
    <w:p w14:paraId="54F40D27" w14:textId="57997245" w:rsidR="002B26A3" w:rsidRPr="002B26A3" w:rsidRDefault="00A90F47" w:rsidP="002B26A3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other posterior</w:t>
      </w:r>
      <w:r w:rsidR="00203086">
        <w:rPr>
          <w:rFonts w:cs="Arial"/>
          <w:sz w:val="24"/>
          <w:szCs w:val="24"/>
        </w:rPr>
        <w:t xml:space="preserve"> </w:t>
      </w:r>
      <w:r w:rsidRPr="002B26A3">
        <w:rPr>
          <w:rFonts w:cs="Arial"/>
          <w:sz w:val="24"/>
          <w:szCs w:val="24"/>
        </w:rPr>
        <w:t>segment diseases</w:t>
      </w:r>
    </w:p>
    <w:p w14:paraId="5A035462" w14:textId="06AA968E" w:rsidR="002B26A3" w:rsidRPr="002B26A3" w:rsidRDefault="00A90F47" w:rsidP="002B26A3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anterior</w:t>
      </w:r>
      <w:r w:rsidR="00203086">
        <w:rPr>
          <w:rFonts w:cs="Arial"/>
          <w:sz w:val="24"/>
          <w:szCs w:val="24"/>
        </w:rPr>
        <w:t xml:space="preserve"> </w:t>
      </w:r>
      <w:r w:rsidRPr="002B26A3">
        <w:rPr>
          <w:rFonts w:cs="Arial"/>
          <w:sz w:val="24"/>
          <w:szCs w:val="24"/>
        </w:rPr>
        <w:t>segment diseases</w:t>
      </w:r>
    </w:p>
    <w:p w14:paraId="5CE5A9D3" w14:textId="7DCD8340" w:rsidR="002B26A3" w:rsidRPr="002B26A3" w:rsidRDefault="00A90F47" w:rsidP="002B26A3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2B26A3">
        <w:rPr>
          <w:rFonts w:cs="Arial"/>
          <w:sz w:val="24"/>
          <w:szCs w:val="24"/>
        </w:rPr>
        <w:t>neuroo</w:t>
      </w:r>
      <w:r w:rsidR="00203086">
        <w:rPr>
          <w:rFonts w:cs="Arial"/>
          <w:sz w:val="24"/>
          <w:szCs w:val="24"/>
        </w:rPr>
        <w:t>phthalmic</w:t>
      </w:r>
      <w:proofErr w:type="spellEnd"/>
      <w:r w:rsidRPr="002B26A3">
        <w:rPr>
          <w:rFonts w:cs="Arial"/>
          <w:sz w:val="24"/>
          <w:szCs w:val="24"/>
        </w:rPr>
        <w:t xml:space="preserve"> disease</w:t>
      </w:r>
    </w:p>
    <w:p w14:paraId="24C836ED" w14:textId="3F5DD154" w:rsidR="002B26A3" w:rsidRPr="002B26A3" w:rsidRDefault="002B26A3" w:rsidP="002B26A3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ocular manifestations of systemic diseases</w:t>
      </w:r>
    </w:p>
    <w:p w14:paraId="0D346214" w14:textId="7C19234F" w:rsidR="002B26A3" w:rsidRPr="002B26A3" w:rsidRDefault="002B26A3" w:rsidP="002B26A3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etc.</w:t>
      </w:r>
    </w:p>
    <w:p w14:paraId="0CA6F980" w14:textId="77777777" w:rsidR="00471F32" w:rsidRPr="002B26A3" w:rsidRDefault="00471F32" w:rsidP="00471F32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 xml:space="preserve">Order and review </w:t>
      </w:r>
      <w:r w:rsidR="00A90F47" w:rsidRPr="002B26A3">
        <w:rPr>
          <w:rFonts w:cs="Arial"/>
          <w:sz w:val="24"/>
          <w:szCs w:val="24"/>
        </w:rPr>
        <w:t>diagnostic testing including</w:t>
      </w:r>
      <w:r w:rsidRPr="002B26A3">
        <w:rPr>
          <w:rFonts w:cs="Arial"/>
          <w:sz w:val="24"/>
          <w:szCs w:val="24"/>
        </w:rPr>
        <w:t xml:space="preserve">:  </w:t>
      </w:r>
    </w:p>
    <w:p w14:paraId="3E72C9E7" w14:textId="15D6318A" w:rsidR="002B26A3" w:rsidRPr="002B26A3" w:rsidRDefault="00A90F47" w:rsidP="002B26A3">
      <w:pPr>
        <w:numPr>
          <w:ilvl w:val="2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 xml:space="preserve">automated </w:t>
      </w:r>
      <w:r w:rsidR="00471F32" w:rsidRPr="002B26A3">
        <w:rPr>
          <w:rFonts w:cs="Arial"/>
          <w:sz w:val="24"/>
          <w:szCs w:val="24"/>
        </w:rPr>
        <w:t>visual fields</w:t>
      </w:r>
      <w:r w:rsidRPr="002B26A3">
        <w:rPr>
          <w:rFonts w:cs="Arial"/>
          <w:sz w:val="24"/>
          <w:szCs w:val="24"/>
        </w:rPr>
        <w:t>, OCT</w:t>
      </w:r>
      <w:r w:rsidR="00471F32" w:rsidRPr="002B26A3">
        <w:rPr>
          <w:rFonts w:cs="Arial"/>
          <w:sz w:val="24"/>
          <w:szCs w:val="24"/>
        </w:rPr>
        <w:t>s</w:t>
      </w:r>
      <w:r w:rsidRPr="002B26A3">
        <w:rPr>
          <w:rFonts w:cs="Arial"/>
          <w:sz w:val="24"/>
          <w:szCs w:val="24"/>
        </w:rPr>
        <w:t xml:space="preserve">, </w:t>
      </w:r>
      <w:r w:rsidR="00471F32" w:rsidRPr="002B26A3">
        <w:rPr>
          <w:rFonts w:cs="Arial"/>
          <w:sz w:val="24"/>
          <w:szCs w:val="24"/>
        </w:rPr>
        <w:t xml:space="preserve">photos, </w:t>
      </w:r>
      <w:r w:rsidRPr="002B26A3">
        <w:rPr>
          <w:rFonts w:cs="Arial"/>
          <w:sz w:val="24"/>
          <w:szCs w:val="24"/>
        </w:rPr>
        <w:t xml:space="preserve">corneal pachymetry, </w:t>
      </w:r>
      <w:r w:rsidR="00471F32" w:rsidRPr="002B26A3">
        <w:rPr>
          <w:rFonts w:cs="Arial"/>
          <w:sz w:val="24"/>
          <w:szCs w:val="24"/>
        </w:rPr>
        <w:t xml:space="preserve">corneal hysteresis, </w:t>
      </w:r>
      <w:r w:rsidRPr="002B26A3">
        <w:rPr>
          <w:rFonts w:cs="Arial"/>
          <w:sz w:val="24"/>
          <w:szCs w:val="24"/>
        </w:rPr>
        <w:t>B scan</w:t>
      </w:r>
      <w:r w:rsidR="00471F32" w:rsidRPr="002B26A3">
        <w:rPr>
          <w:rFonts w:cs="Arial"/>
          <w:sz w:val="24"/>
          <w:szCs w:val="24"/>
        </w:rPr>
        <w:t>s</w:t>
      </w:r>
      <w:r w:rsidRPr="002B26A3">
        <w:rPr>
          <w:rFonts w:cs="Arial"/>
          <w:sz w:val="24"/>
          <w:szCs w:val="24"/>
        </w:rPr>
        <w:t xml:space="preserve">, </w:t>
      </w:r>
      <w:r w:rsidR="00471F32" w:rsidRPr="002B26A3">
        <w:rPr>
          <w:rFonts w:cs="Arial"/>
          <w:sz w:val="24"/>
          <w:szCs w:val="24"/>
        </w:rPr>
        <w:t>corneal topography,</w:t>
      </w:r>
      <w:r w:rsidRPr="002B26A3">
        <w:rPr>
          <w:rFonts w:cs="Arial"/>
          <w:sz w:val="24"/>
          <w:szCs w:val="24"/>
        </w:rPr>
        <w:t xml:space="preserve"> etc.</w:t>
      </w:r>
    </w:p>
    <w:p w14:paraId="5B8223C7" w14:textId="77777777" w:rsidR="00203086" w:rsidRPr="002B26A3" w:rsidRDefault="00203086" w:rsidP="00203086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Review consults from other members of the professional staff.</w:t>
      </w:r>
    </w:p>
    <w:p w14:paraId="1EF2FD5C" w14:textId="77777777" w:rsidR="00203086" w:rsidRPr="002B26A3" w:rsidRDefault="00203086" w:rsidP="00203086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Complete patient records in VA Computerized Patient Record System.</w:t>
      </w:r>
    </w:p>
    <w:p w14:paraId="5D85AE54" w14:textId="77777777" w:rsidR="00203086" w:rsidRPr="002B26A3" w:rsidRDefault="00203086" w:rsidP="00203086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Prescribe/order eyeglasses, low vision devices, specialty contact lenses, vision therapy.</w:t>
      </w:r>
    </w:p>
    <w:p w14:paraId="2AB18AC0" w14:textId="77777777" w:rsidR="00203086" w:rsidRPr="002B26A3" w:rsidRDefault="00203086" w:rsidP="00203086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 xml:space="preserve">Prescribe/order topical and oral medications for treatment of eye diseases.  </w:t>
      </w:r>
    </w:p>
    <w:p w14:paraId="013CBF3D" w14:textId="2E45A20C" w:rsidR="002B26A3" w:rsidRPr="002B26A3" w:rsidRDefault="002B26A3" w:rsidP="002B26A3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Order and review laboratory, radiologic and vascular imaging studies.</w:t>
      </w:r>
    </w:p>
    <w:p w14:paraId="3D8E95F5" w14:textId="290813B8" w:rsidR="00A90F47" w:rsidRPr="002B26A3" w:rsidRDefault="00A90F47" w:rsidP="00471F32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Coordinate patient care with primary care providers</w:t>
      </w:r>
      <w:r w:rsidR="00471F32" w:rsidRPr="002B26A3">
        <w:rPr>
          <w:rFonts w:cs="Arial"/>
          <w:sz w:val="24"/>
          <w:szCs w:val="24"/>
        </w:rPr>
        <w:t xml:space="preserve">, </w:t>
      </w:r>
      <w:proofErr w:type="gramStart"/>
      <w:r w:rsidR="00471F32" w:rsidRPr="002B26A3">
        <w:rPr>
          <w:rFonts w:cs="Arial"/>
          <w:sz w:val="24"/>
          <w:szCs w:val="24"/>
        </w:rPr>
        <w:t>ophthalmologists</w:t>
      </w:r>
      <w:proofErr w:type="gramEnd"/>
      <w:r w:rsidR="002B26A3" w:rsidRPr="002B26A3">
        <w:rPr>
          <w:rFonts w:cs="Arial"/>
          <w:sz w:val="24"/>
          <w:szCs w:val="24"/>
        </w:rPr>
        <w:t xml:space="preserve"> and other specialists.</w:t>
      </w:r>
    </w:p>
    <w:p w14:paraId="221BB73D" w14:textId="7824B419" w:rsidR="00A90F47" w:rsidRPr="002B26A3" w:rsidRDefault="002B26A3" w:rsidP="00471F32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Provide direct patient care in the following eye clinic specialty rotations:</w:t>
      </w:r>
    </w:p>
    <w:p w14:paraId="1C5173D5" w14:textId="77777777" w:rsidR="00A90F47" w:rsidRPr="002B26A3" w:rsidRDefault="00A90F47" w:rsidP="00471F32">
      <w:pPr>
        <w:numPr>
          <w:ilvl w:val="2"/>
          <w:numId w:val="2"/>
        </w:numPr>
        <w:tabs>
          <w:tab w:val="num" w:pos="180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Low Vision</w:t>
      </w:r>
    </w:p>
    <w:p w14:paraId="7BD56F98" w14:textId="77777777" w:rsidR="00A90F47" w:rsidRPr="002B26A3" w:rsidRDefault="00A90F47" w:rsidP="00471F32">
      <w:pPr>
        <w:numPr>
          <w:ilvl w:val="2"/>
          <w:numId w:val="2"/>
        </w:numPr>
        <w:tabs>
          <w:tab w:val="num" w:pos="180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Specialty Contact Lens</w:t>
      </w:r>
    </w:p>
    <w:p w14:paraId="4627036B" w14:textId="77777777" w:rsidR="00A90F47" w:rsidRPr="002B26A3" w:rsidRDefault="00A90F47" w:rsidP="00471F32">
      <w:pPr>
        <w:numPr>
          <w:ilvl w:val="2"/>
          <w:numId w:val="2"/>
        </w:numPr>
        <w:tabs>
          <w:tab w:val="num" w:pos="180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Traumatic Brain Injury and Vision Rehabilitation</w:t>
      </w:r>
    </w:p>
    <w:p w14:paraId="67AED1C1" w14:textId="243C961E" w:rsidR="002B26A3" w:rsidRPr="002B26A3" w:rsidRDefault="002B26A3" w:rsidP="002B26A3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Observe in External Rotations (Locations/Affiliations to be Arranged)</w:t>
      </w:r>
    </w:p>
    <w:p w14:paraId="38B1C323" w14:textId="77777777" w:rsidR="002B26A3" w:rsidRPr="002B26A3" w:rsidRDefault="002B26A3" w:rsidP="002B26A3">
      <w:pPr>
        <w:numPr>
          <w:ilvl w:val="2"/>
          <w:numId w:val="2"/>
        </w:numPr>
        <w:tabs>
          <w:tab w:val="num" w:pos="180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Retina</w:t>
      </w:r>
    </w:p>
    <w:p w14:paraId="1697F062" w14:textId="77777777" w:rsidR="002B26A3" w:rsidRPr="002B26A3" w:rsidRDefault="002B26A3" w:rsidP="002B26A3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Florida Retina Institute with Matthew Cunningham, MD</w:t>
      </w:r>
    </w:p>
    <w:p w14:paraId="61BAFA9C" w14:textId="7DFB3D34" w:rsidR="00A90F47" w:rsidRPr="002B26A3" w:rsidRDefault="002B26A3" w:rsidP="00471F32">
      <w:pPr>
        <w:numPr>
          <w:ilvl w:val="1"/>
          <w:numId w:val="2"/>
        </w:numPr>
        <w:tabs>
          <w:tab w:val="num" w:pos="108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Observe in</w:t>
      </w:r>
      <w:r w:rsidR="00A90F47" w:rsidRPr="002B26A3">
        <w:rPr>
          <w:rFonts w:cs="Arial"/>
          <w:sz w:val="24"/>
          <w:szCs w:val="24"/>
        </w:rPr>
        <w:t xml:space="preserve"> VA Rotations</w:t>
      </w:r>
    </w:p>
    <w:p w14:paraId="11226526" w14:textId="77777777" w:rsidR="002B26A3" w:rsidRPr="002B26A3" w:rsidRDefault="002B26A3" w:rsidP="00471F32">
      <w:pPr>
        <w:numPr>
          <w:ilvl w:val="2"/>
          <w:numId w:val="2"/>
        </w:numPr>
        <w:tabs>
          <w:tab w:val="num" w:pos="1800"/>
        </w:tabs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Orlando</w:t>
      </w:r>
    </w:p>
    <w:p w14:paraId="37794B83" w14:textId="77777777" w:rsidR="002B26A3" w:rsidRPr="002B26A3" w:rsidRDefault="00A90F47" w:rsidP="002B26A3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Primary Care</w:t>
      </w:r>
    </w:p>
    <w:p w14:paraId="2414F176" w14:textId="4352ABAB" w:rsidR="00A90F47" w:rsidRPr="002B26A3" w:rsidRDefault="00A90F47" w:rsidP="002B26A3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Dermatology</w:t>
      </w:r>
    </w:p>
    <w:p w14:paraId="5590991C" w14:textId="7729D0C1" w:rsidR="002B26A3" w:rsidRPr="002B26A3" w:rsidRDefault="002B26A3" w:rsidP="002B26A3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Tampa (optional)</w:t>
      </w:r>
    </w:p>
    <w:p w14:paraId="3B67395D" w14:textId="77777777" w:rsidR="00D104F4" w:rsidRDefault="002B26A3" w:rsidP="00D104F4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B26A3">
        <w:rPr>
          <w:rFonts w:cs="Arial"/>
          <w:sz w:val="24"/>
          <w:szCs w:val="24"/>
        </w:rPr>
        <w:t>TBI/Polytrauma Clinic</w:t>
      </w:r>
    </w:p>
    <w:p w14:paraId="7556D6B7" w14:textId="6A0ACCFF" w:rsidR="00F45A0E" w:rsidRPr="00D104F4" w:rsidRDefault="00A90F47" w:rsidP="00D104F4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D104F4">
        <w:rPr>
          <w:rFonts w:cs="Arial"/>
          <w:sz w:val="24"/>
          <w:szCs w:val="24"/>
        </w:rPr>
        <w:t>DIDACTIC ACTIVITIES</w:t>
      </w:r>
    </w:p>
    <w:p w14:paraId="1D8344C0" w14:textId="5D213605" w:rsidR="00F45A0E" w:rsidRDefault="00F45A0E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F45A0E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TUESDAY TRAINING DAY</w:t>
      </w:r>
    </w:p>
    <w:p w14:paraId="5E223E2C" w14:textId="4FD6384B" w:rsidR="00F45A0E" w:rsidRDefault="004E39AA" w:rsidP="00F45A0E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JOURNAL ARTICLE THEN QUIZ</w:t>
      </w:r>
    </w:p>
    <w:p w14:paraId="683A6D49" w14:textId="672BE549" w:rsidR="004E39AA" w:rsidRDefault="004E39AA" w:rsidP="00F45A0E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OCCASIONAL GUEST LECTURE</w:t>
      </w:r>
    </w:p>
    <w:p w14:paraId="6716F215" w14:textId="1A07FEF5" w:rsidR="00F45A0E" w:rsidRDefault="00F45A0E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WEDS OPHTHALMOLOGY CONFERENCE</w:t>
      </w:r>
    </w:p>
    <w:p w14:paraId="3FCCC3E3" w14:textId="5B262C6E" w:rsidR="004E39AA" w:rsidRDefault="004E39AA" w:rsidP="004E39AA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JOURNAL ARTICLE, CASE DISCUSSION, LECTURE BY OPHTHAL</w:t>
      </w:r>
    </w:p>
    <w:p w14:paraId="0B9EE360" w14:textId="77777777" w:rsidR="00F45A0E" w:rsidRDefault="00F45A0E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THURSDAY</w:t>
      </w:r>
    </w:p>
    <w:p w14:paraId="6B8829E9" w14:textId="77777777" w:rsidR="004E39AA" w:rsidRDefault="00F45A0E" w:rsidP="00F45A0E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LIVE STREAMED GRAND ROUNDS </w:t>
      </w:r>
      <w:r w:rsidRPr="00F45A0E">
        <w:rPr>
          <w:rFonts w:cs="Arial"/>
          <w:sz w:val="24"/>
          <w:szCs w:val="24"/>
        </w:rPr>
        <w:t>BPEI / WILMER</w:t>
      </w:r>
      <w:r w:rsidR="004E39AA">
        <w:rPr>
          <w:rFonts w:cs="Arial"/>
          <w:sz w:val="24"/>
          <w:szCs w:val="24"/>
        </w:rPr>
        <w:t xml:space="preserve"> OR RECORDED </w:t>
      </w:r>
      <w:r w:rsidRPr="00F45A0E">
        <w:rPr>
          <w:rFonts w:cs="Arial"/>
          <w:sz w:val="24"/>
          <w:szCs w:val="24"/>
        </w:rPr>
        <w:t>WILLS</w:t>
      </w:r>
    </w:p>
    <w:p w14:paraId="3C476E66" w14:textId="20A25666" w:rsidR="00F45A0E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ACTIVELY LISTEN AND SCREEN CAPTURE PEARLS (DDX, ETC.)</w:t>
      </w:r>
      <w:r w:rsidR="00F45A0E" w:rsidRPr="00F45A0E">
        <w:rPr>
          <w:rFonts w:cs="Arial"/>
          <w:sz w:val="24"/>
          <w:szCs w:val="24"/>
        </w:rPr>
        <w:t xml:space="preserve"> </w:t>
      </w:r>
    </w:p>
    <w:p w14:paraId="29C0AE15" w14:textId="0ED94A6B" w:rsidR="00F45A0E" w:rsidRDefault="00F45A0E" w:rsidP="00F45A0E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PM OPTOMETRY CONFERENCE</w:t>
      </w:r>
    </w:p>
    <w:p w14:paraId="4108A9A9" w14:textId="597ECCF6" w:rsidR="004E39AA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STUDENT OR RESIDENT JOURNAL</w:t>
      </w:r>
    </w:p>
    <w:p w14:paraId="7089E496" w14:textId="2DBE7B68" w:rsidR="004E39AA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STUDENT OR RESIDENT PPT</w:t>
      </w:r>
    </w:p>
    <w:p w14:paraId="7F91079D" w14:textId="26C418C3" w:rsidR="004E39AA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 LIVE LECTURE OR STREAMING LECTURE</w:t>
      </w:r>
    </w:p>
    <w:p w14:paraId="5EAB9D19" w14:textId="4BF6BB51" w:rsidR="00F45A0E" w:rsidRDefault="00F45A0E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F45A0E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FRIDAY TMS</w:t>
      </w:r>
    </w:p>
    <w:p w14:paraId="537D0165" w14:textId="774632E9" w:rsidR="004E39AA" w:rsidRDefault="004E39AA" w:rsidP="004E39AA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VA CENTRAL OFFICE OPTOMETRY TOPICS</w:t>
      </w:r>
    </w:p>
    <w:p w14:paraId="5B1C1765" w14:textId="7F1450FC" w:rsidR="004E39AA" w:rsidRDefault="004E39AA" w:rsidP="004E39AA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CFSOP MEETINGS</w:t>
      </w:r>
    </w:p>
    <w:p w14:paraId="4973C669" w14:textId="37204B52" w:rsidR="004E39AA" w:rsidRDefault="004E39AA" w:rsidP="004E39AA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GET TO 3 DURING THE YEAR</w:t>
      </w:r>
    </w:p>
    <w:p w14:paraId="6CF64BEC" w14:textId="50FCD7C4" w:rsidR="004E39AA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HOURS OF CE</w:t>
      </w:r>
    </w:p>
    <w:p w14:paraId="2F7A469B" w14:textId="3EBC9BB6" w:rsidR="004E39AA" w:rsidRDefault="004E39AA" w:rsidP="004E39AA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 MEETING</w:t>
      </w:r>
    </w:p>
    <w:p w14:paraId="64AE7147" w14:textId="6ADE1BDA" w:rsidR="004E39AA" w:rsidRDefault="004E39AA" w:rsidP="004E39AA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GET TO 1 MAJOR MEETING DURING THE YEAR</w:t>
      </w:r>
    </w:p>
    <w:p w14:paraId="1987A1FC" w14:textId="0A3FD492" w:rsidR="004E39AA" w:rsidRPr="00F45A0E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 HOURS OF CE</w:t>
      </w:r>
    </w:p>
    <w:p w14:paraId="17D653AA" w14:textId="1F78218B" w:rsidR="00A90F47" w:rsidRPr="00F45A0E" w:rsidRDefault="00A90F47" w:rsidP="00F05062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F45A0E">
        <w:rPr>
          <w:rFonts w:cs="Arial"/>
          <w:sz w:val="24"/>
          <w:szCs w:val="24"/>
        </w:rPr>
        <w:t>SCHOLARLY ACTIVITIES</w:t>
      </w:r>
    </w:p>
    <w:p w14:paraId="02F4C6D5" w14:textId="69DC19C6" w:rsidR="00F45A0E" w:rsidRPr="00F45A0E" w:rsidRDefault="004E39AA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READ </w:t>
      </w:r>
      <w:r w:rsidR="00F45A0E" w:rsidRPr="00F45A0E">
        <w:rPr>
          <w:rFonts w:cs="Arial"/>
          <w:sz w:val="24"/>
          <w:szCs w:val="24"/>
        </w:rPr>
        <w:t>JOURNAL ARTIC</w:t>
      </w:r>
      <w:r>
        <w:rPr>
          <w:rFonts w:cs="Arial"/>
          <w:sz w:val="24"/>
          <w:szCs w:val="24"/>
        </w:rPr>
        <w:t xml:space="preserve">LES </w:t>
      </w:r>
      <w:r w:rsidR="00D104F4">
        <w:rPr>
          <w:rFonts w:cs="Arial"/>
          <w:sz w:val="24"/>
          <w:szCs w:val="24"/>
        </w:rPr>
        <w:t>FOR THURSDAY CONFERENCE OR AS ASSIGNED</w:t>
      </w:r>
    </w:p>
    <w:p w14:paraId="2FD1791F" w14:textId="06E77475" w:rsidR="00F45A0E" w:rsidRDefault="004E39AA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PREPARE </w:t>
      </w:r>
      <w:r w:rsidR="00F45A0E" w:rsidRPr="00F45A0E">
        <w:rPr>
          <w:rFonts w:cs="Arial"/>
          <w:sz w:val="24"/>
          <w:szCs w:val="24"/>
        </w:rPr>
        <w:t>SLIDE QUIZZES TO STUDENTS</w:t>
      </w:r>
    </w:p>
    <w:p w14:paraId="786B6034" w14:textId="6CF18C93" w:rsidR="00F45A0E" w:rsidRPr="00F45A0E" w:rsidRDefault="00D104F4" w:rsidP="00D104F4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USED ON TRAINING DAY OR THURS CONFERENCE AS NEDED</w:t>
      </w:r>
    </w:p>
    <w:p w14:paraId="779EE62D" w14:textId="76D14927" w:rsidR="00F45A0E" w:rsidRDefault="004E39AA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PREPARE AND PRESENT 3 </w:t>
      </w:r>
      <w:r w:rsidR="00F45A0E" w:rsidRPr="00F45A0E">
        <w:rPr>
          <w:rFonts w:cs="Arial"/>
          <w:sz w:val="24"/>
          <w:szCs w:val="24"/>
        </w:rPr>
        <w:t>GRAND ROUNDS PPTS</w:t>
      </w:r>
    </w:p>
    <w:p w14:paraId="55F0599F" w14:textId="6FF9AB27" w:rsidR="004E39AA" w:rsidRDefault="004E39AA" w:rsidP="004E39AA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17-25 MINS</w:t>
      </w:r>
    </w:p>
    <w:p w14:paraId="5827F1C0" w14:textId="2941767C" w:rsidR="004E39AA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ORLANDO VA</w:t>
      </w:r>
    </w:p>
    <w:p w14:paraId="4F6B4265" w14:textId="7D864054" w:rsidR="004E39AA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NOVA</w:t>
      </w:r>
    </w:p>
    <w:p w14:paraId="225EC4AA" w14:textId="0BCFB3BD" w:rsidR="004E39AA" w:rsidRDefault="004E39AA" w:rsidP="004E39AA">
      <w:pPr>
        <w:numPr>
          <w:ilvl w:val="3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CFSOP OR ORLANDO VA</w:t>
      </w:r>
    </w:p>
    <w:p w14:paraId="06B87E90" w14:textId="3A2F032C" w:rsidR="00F45A0E" w:rsidRDefault="004E39AA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SUBMIT A </w:t>
      </w:r>
      <w:r w:rsidR="00F45A0E" w:rsidRPr="00F45A0E">
        <w:rPr>
          <w:rFonts w:cs="Arial"/>
          <w:sz w:val="24"/>
          <w:szCs w:val="24"/>
        </w:rPr>
        <w:t>POSTER</w:t>
      </w:r>
      <w:r w:rsidR="00F45A0E">
        <w:rPr>
          <w:rFonts w:cs="Arial"/>
          <w:sz w:val="24"/>
          <w:szCs w:val="24"/>
        </w:rPr>
        <w:t xml:space="preserve"> or PAPER</w:t>
      </w:r>
    </w:p>
    <w:p w14:paraId="38997A96" w14:textId="705654AC" w:rsidR="004E39AA" w:rsidRDefault="004E39AA" w:rsidP="004E39AA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POSTER AT MAJOR MEETING OR ORLANDO VA </w:t>
      </w:r>
      <w:r w:rsidR="00D104F4">
        <w:rPr>
          <w:rFonts w:cs="Arial"/>
          <w:sz w:val="24"/>
          <w:szCs w:val="24"/>
        </w:rPr>
        <w:t xml:space="preserve">BY </w:t>
      </w:r>
      <w:r w:rsidR="00F23659">
        <w:rPr>
          <w:rFonts w:cs="Arial"/>
          <w:sz w:val="24"/>
          <w:szCs w:val="24"/>
        </w:rPr>
        <w:t>6/15</w:t>
      </w:r>
    </w:p>
    <w:p w14:paraId="23B02D5D" w14:textId="1398CF39" w:rsidR="00D104F4" w:rsidRDefault="00D104F4" w:rsidP="004E39AA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PAPER OF PUBLISHABLE QUALITY BY </w:t>
      </w:r>
      <w:r w:rsidR="00F23659">
        <w:rPr>
          <w:rFonts w:cs="Arial"/>
          <w:sz w:val="24"/>
          <w:szCs w:val="24"/>
        </w:rPr>
        <w:t>6/15</w:t>
      </w:r>
    </w:p>
    <w:p w14:paraId="6F3406AB" w14:textId="5FA136D2" w:rsidR="00F45A0E" w:rsidRDefault="004E39AA" w:rsidP="00F45A0E">
      <w:pPr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SUPERVISE </w:t>
      </w:r>
      <w:r w:rsidR="00D104F4">
        <w:rPr>
          <w:rFonts w:cs="Arial"/>
          <w:sz w:val="24"/>
          <w:szCs w:val="24"/>
        </w:rPr>
        <w:t xml:space="preserve">OPTOMETRY </w:t>
      </w:r>
      <w:r>
        <w:rPr>
          <w:rFonts w:cs="Arial"/>
          <w:sz w:val="24"/>
          <w:szCs w:val="24"/>
        </w:rPr>
        <w:t>STUDENTS</w:t>
      </w:r>
    </w:p>
    <w:p w14:paraId="290E4493" w14:textId="1D05E9CF" w:rsidR="00F45A0E" w:rsidRPr="00F45A0E" w:rsidRDefault="00D104F4" w:rsidP="00D104F4">
      <w:pPr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LAST 6 MOS OF THE YEAR</w:t>
      </w:r>
    </w:p>
    <w:p w14:paraId="2ED232EE" w14:textId="77777777" w:rsidR="00F45A0E" w:rsidRPr="002B26A3" w:rsidRDefault="00F45A0E" w:rsidP="00F45A0E">
      <w:pPr>
        <w:spacing w:after="0" w:line="240" w:lineRule="auto"/>
        <w:rPr>
          <w:rFonts w:cs="Arial"/>
          <w:sz w:val="24"/>
          <w:szCs w:val="24"/>
        </w:rPr>
      </w:pPr>
    </w:p>
    <w:p w14:paraId="67FCEC8C" w14:textId="77777777" w:rsidR="00A90F47" w:rsidRPr="002B26A3" w:rsidRDefault="00A90F47">
      <w:pPr>
        <w:rPr>
          <w:sz w:val="24"/>
          <w:szCs w:val="24"/>
        </w:rPr>
      </w:pPr>
    </w:p>
    <w:sectPr w:rsidR="00A90F47" w:rsidRPr="002B26A3" w:rsidSect="00471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4D0"/>
    <w:multiLevelType w:val="hybridMultilevel"/>
    <w:tmpl w:val="686E9E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A136CD"/>
    <w:multiLevelType w:val="hybridMultilevel"/>
    <w:tmpl w:val="21E236C0"/>
    <w:lvl w:ilvl="0" w:tplc="B3C4FD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019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AD8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2F1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4A6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8C2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0CC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E98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C9C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F27F7D"/>
    <w:multiLevelType w:val="hybridMultilevel"/>
    <w:tmpl w:val="4086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0AC0"/>
    <w:multiLevelType w:val="hybridMultilevel"/>
    <w:tmpl w:val="17F46E2A"/>
    <w:lvl w:ilvl="0" w:tplc="D0029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004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EB2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8A65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C1D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AA1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461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2BF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242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22104398">
    <w:abstractNumId w:val="0"/>
  </w:num>
  <w:num w:numId="2" w16cid:durableId="562956689">
    <w:abstractNumId w:val="2"/>
  </w:num>
  <w:num w:numId="3" w16cid:durableId="349528446">
    <w:abstractNumId w:val="3"/>
  </w:num>
  <w:num w:numId="4" w16cid:durableId="118844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47"/>
    <w:rsid w:val="00191CD7"/>
    <w:rsid w:val="00203086"/>
    <w:rsid w:val="002B26A3"/>
    <w:rsid w:val="00471F32"/>
    <w:rsid w:val="004E39AA"/>
    <w:rsid w:val="005908D9"/>
    <w:rsid w:val="00704FFC"/>
    <w:rsid w:val="008E42AB"/>
    <w:rsid w:val="00A90F47"/>
    <w:rsid w:val="00D104F4"/>
    <w:rsid w:val="00EE75FC"/>
    <w:rsid w:val="00F23659"/>
    <w:rsid w:val="00F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65DA"/>
  <w15:chartTrackingRefBased/>
  <w15:docId w15:val="{48D87354-4C9C-49DC-8498-69FC8476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8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0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0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3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8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6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5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7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99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8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6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13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8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1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57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01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4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5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8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2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7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2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65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Spalding, John M.</dc:creator>
  <cp:keywords/>
  <dc:description/>
  <cp:lastModifiedBy>Spalding, John M.</cp:lastModifiedBy>
  <cp:revision>2</cp:revision>
  <dcterms:created xsi:type="dcterms:W3CDTF">2024-02-08T13:50:00Z</dcterms:created>
  <dcterms:modified xsi:type="dcterms:W3CDTF">2024-02-08T13:50:00Z</dcterms:modified>
</cp:coreProperties>
</file>